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AAD3B8" w14:textId="77777777" w:rsidR="00807D7E" w:rsidRPr="00807D7E" w:rsidRDefault="00807D7E" w:rsidP="00807D7E">
      <w:pPr>
        <w:pStyle w:val="Heading1"/>
        <w:jc w:val="center"/>
        <w:rPr>
          <w:b w:val="0"/>
        </w:rPr>
      </w:pPr>
      <w:bookmarkStart w:id="0" w:name="_GoBack"/>
      <w:bookmarkEnd w:id="0"/>
      <w:r w:rsidRPr="00807D7E">
        <w:rPr>
          <w:i/>
        </w:rPr>
        <w:t>I</w:t>
      </w:r>
      <w:r w:rsidRPr="00807D7E">
        <w:rPr>
          <w:b w:val="0"/>
        </w:rPr>
        <w:t xml:space="preserve">nquisitive </w:t>
      </w:r>
      <w:r w:rsidRPr="00807D7E">
        <w:rPr>
          <w:i/>
        </w:rPr>
        <w:t>T</w:t>
      </w:r>
      <w:r w:rsidRPr="00807D7E">
        <w:rPr>
          <w:b w:val="0"/>
        </w:rPr>
        <w:t>houghts…</w:t>
      </w:r>
      <w:r w:rsidRPr="00807D7E">
        <w:rPr>
          <w:i/>
        </w:rPr>
        <w:t>D</w:t>
      </w:r>
      <w:r w:rsidRPr="00807D7E">
        <w:rPr>
          <w:b w:val="0"/>
        </w:rPr>
        <w:t xml:space="preserve">o </w:t>
      </w:r>
      <w:r w:rsidRPr="00807D7E">
        <w:rPr>
          <w:i/>
        </w:rPr>
        <w:t>E</w:t>
      </w:r>
      <w:r w:rsidRPr="00807D7E">
        <w:rPr>
          <w:b w:val="0"/>
        </w:rPr>
        <w:t xml:space="preserve">thics or </w:t>
      </w:r>
      <w:r w:rsidRPr="00807D7E">
        <w:rPr>
          <w:i/>
        </w:rPr>
        <w:t>P</w:t>
      </w:r>
      <w:r w:rsidRPr="00807D7E">
        <w:rPr>
          <w:b w:val="0"/>
        </w:rPr>
        <w:t xml:space="preserve">rotections </w:t>
      </w:r>
      <w:r w:rsidRPr="00807D7E">
        <w:rPr>
          <w:i/>
        </w:rPr>
        <w:t>E</w:t>
      </w:r>
      <w:r w:rsidRPr="00807D7E">
        <w:rPr>
          <w:b w:val="0"/>
        </w:rPr>
        <w:t xml:space="preserve">ver </w:t>
      </w:r>
      <w:r w:rsidRPr="00807D7E">
        <w:rPr>
          <w:i/>
        </w:rPr>
        <w:t>N</w:t>
      </w:r>
      <w:r w:rsidRPr="00807D7E">
        <w:rPr>
          <w:b w:val="0"/>
        </w:rPr>
        <w:t xml:space="preserve">eed </w:t>
      </w:r>
      <w:r w:rsidRPr="00807D7E">
        <w:rPr>
          <w:i/>
        </w:rPr>
        <w:t>D</w:t>
      </w:r>
      <w:r w:rsidRPr="00807D7E">
        <w:rPr>
          <w:b w:val="0"/>
        </w:rPr>
        <w:t xml:space="preserve">eliberation or </w:t>
      </w:r>
      <w:r w:rsidRPr="00807D7E">
        <w:rPr>
          <w:i/>
        </w:rPr>
        <w:t>S</w:t>
      </w:r>
      <w:r w:rsidRPr="00807D7E">
        <w:rPr>
          <w:b w:val="0"/>
        </w:rPr>
        <w:t>pecification?</w:t>
      </w:r>
      <w:r>
        <w:rPr>
          <w:b w:val="0"/>
        </w:rPr>
        <w:t xml:space="preserve">              </w:t>
      </w:r>
      <w:r w:rsidRPr="00807D7E">
        <w:rPr>
          <w:i/>
        </w:rPr>
        <w:t>IT DEPENDS</w:t>
      </w:r>
      <w:r>
        <w:t>!</w:t>
      </w:r>
      <w:r w:rsidRPr="00807D7E">
        <w:rPr>
          <w:b w:val="0"/>
        </w:rPr>
        <w:t xml:space="preserve">       </w:t>
      </w:r>
    </w:p>
    <w:p w14:paraId="21890CDE" w14:textId="77777777" w:rsidR="00FF7217" w:rsidRPr="001E40F1" w:rsidRDefault="00FF7217" w:rsidP="00FF7217">
      <w:pPr>
        <w:keepNext/>
        <w:keepLines/>
        <w:spacing w:before="240" w:after="0"/>
        <w:jc w:val="center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4"/>
          <w:szCs w:val="24"/>
        </w:rPr>
      </w:pPr>
      <w:bookmarkStart w:id="1" w:name="_Toc459633730"/>
      <w:bookmarkStart w:id="2" w:name="_Toc459726249"/>
      <w:bookmarkStart w:id="3" w:name="_Toc460397370"/>
      <w:bookmarkStart w:id="4" w:name="_Toc506988643"/>
      <w:r w:rsidRPr="001E40F1">
        <w:rPr>
          <w:rFonts w:eastAsiaTheme="majorEastAsia" w:cstheme="majorBidi"/>
          <w:b/>
          <w:bCs/>
          <w:sz w:val="24"/>
          <w:szCs w:val="24"/>
        </w:rPr>
        <w:t>A  One-day Educational Workshop Co-Sponsored by</w:t>
      </w:r>
      <w:bookmarkEnd w:id="1"/>
      <w:bookmarkEnd w:id="2"/>
      <w:bookmarkEnd w:id="3"/>
      <w:bookmarkEnd w:id="4"/>
      <w:r w:rsidRPr="001E40F1">
        <w:rPr>
          <w:rFonts w:eastAsiaTheme="majorEastAsia" w:cstheme="majorBidi"/>
          <w:b/>
          <w:bCs/>
          <w:sz w:val="24"/>
          <w:szCs w:val="24"/>
        </w:rPr>
        <w:t xml:space="preserve"> </w:t>
      </w:r>
    </w:p>
    <w:p w14:paraId="21BF5E04" w14:textId="742FABD7" w:rsidR="007B31F5" w:rsidRDefault="00FF7217" w:rsidP="007B31F5">
      <w:pPr>
        <w:autoSpaceDE w:val="0"/>
        <w:autoSpaceDN w:val="0"/>
        <w:adjustRightInd w:val="0"/>
        <w:spacing w:after="0"/>
        <w:jc w:val="center"/>
        <w:rPr>
          <w:b/>
          <w:bCs/>
          <w:sz w:val="24"/>
          <w:szCs w:val="24"/>
        </w:rPr>
      </w:pPr>
      <w:r w:rsidRPr="001E40F1">
        <w:rPr>
          <w:rFonts w:ascii="Calibri" w:hAnsi="Calibri" w:cs="Calibri"/>
          <w:b/>
          <w:bCs/>
          <w:color w:val="000000"/>
          <w:sz w:val="24"/>
          <w:szCs w:val="24"/>
        </w:rPr>
        <w:t>The Office for Hu</w:t>
      </w:r>
      <w:r w:rsidR="007B31F5">
        <w:rPr>
          <w:rFonts w:ascii="Calibri" w:hAnsi="Calibri" w:cs="Calibri"/>
          <w:b/>
          <w:bCs/>
          <w:color w:val="000000"/>
          <w:sz w:val="24"/>
          <w:szCs w:val="24"/>
        </w:rPr>
        <w:t xml:space="preserve">man Research Protections (OHRP), </w:t>
      </w:r>
      <w:r w:rsidR="00C95C01">
        <w:rPr>
          <w:b/>
          <w:bCs/>
          <w:sz w:val="24"/>
          <w:szCs w:val="24"/>
        </w:rPr>
        <w:t>St. John Medical Center</w:t>
      </w:r>
      <w:r w:rsidR="007B31F5">
        <w:rPr>
          <w:b/>
          <w:bCs/>
          <w:sz w:val="24"/>
          <w:szCs w:val="24"/>
        </w:rPr>
        <w:t>,</w:t>
      </w:r>
      <w:r w:rsidR="00F65979">
        <w:rPr>
          <w:b/>
          <w:bCs/>
          <w:sz w:val="24"/>
          <w:szCs w:val="24"/>
        </w:rPr>
        <w:t xml:space="preserve"> and </w:t>
      </w:r>
    </w:p>
    <w:p w14:paraId="4586903A" w14:textId="77777777" w:rsidR="00FF7217" w:rsidRPr="001E40F1" w:rsidRDefault="00F65979" w:rsidP="007B31F5">
      <w:pPr>
        <w:autoSpaceDE w:val="0"/>
        <w:autoSpaceDN w:val="0"/>
        <w:adjustRightInd w:val="0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>the Oklahoma Medical Research Foundation (OMRF)</w:t>
      </w:r>
    </w:p>
    <w:p w14:paraId="5657D391" w14:textId="77777777" w:rsidR="00FF7217" w:rsidRPr="001E40F1" w:rsidRDefault="00FF7217" w:rsidP="00FF7217">
      <w:pPr>
        <w:spacing w:after="0"/>
        <w:jc w:val="center"/>
        <w:rPr>
          <w:sz w:val="24"/>
          <w:szCs w:val="24"/>
        </w:rPr>
      </w:pPr>
    </w:p>
    <w:p w14:paraId="025C3AFF" w14:textId="77777777" w:rsidR="00F65979" w:rsidRDefault="00F65979" w:rsidP="00FF7217">
      <w:pPr>
        <w:jc w:val="center"/>
        <w:rPr>
          <w:rFonts w:eastAsiaTheme="majorEastAsia" w:cstheme="majorBidi"/>
          <w:bCs/>
          <w:sz w:val="24"/>
          <w:szCs w:val="24"/>
        </w:rPr>
      </w:pPr>
      <w:r>
        <w:rPr>
          <w:rFonts w:eastAsiaTheme="majorEastAsia" w:cstheme="majorBidi"/>
          <w:bCs/>
          <w:sz w:val="24"/>
          <w:szCs w:val="24"/>
        </w:rPr>
        <w:t xml:space="preserve">October 31, 2019 8AM – </w:t>
      </w:r>
      <w:r w:rsidR="00A34A56">
        <w:rPr>
          <w:rFonts w:eastAsiaTheme="majorEastAsia" w:cstheme="majorBidi"/>
          <w:bCs/>
          <w:sz w:val="24"/>
          <w:szCs w:val="24"/>
        </w:rPr>
        <w:t>4:4</w:t>
      </w:r>
      <w:r>
        <w:rPr>
          <w:rFonts w:eastAsiaTheme="majorEastAsia" w:cstheme="majorBidi"/>
          <w:bCs/>
          <w:sz w:val="24"/>
          <w:szCs w:val="24"/>
        </w:rPr>
        <w:t>5PM</w:t>
      </w:r>
    </w:p>
    <w:p w14:paraId="274FE988" w14:textId="4F3856D0" w:rsidR="00F65979" w:rsidRDefault="00AA7CAA" w:rsidP="00F65979">
      <w:pPr>
        <w:spacing w:after="120"/>
        <w:jc w:val="center"/>
        <w:rPr>
          <w:rFonts w:eastAsiaTheme="majorEastAsia" w:cstheme="majorBidi"/>
          <w:bCs/>
          <w:sz w:val="24"/>
          <w:szCs w:val="24"/>
        </w:rPr>
      </w:pPr>
      <w:r>
        <w:rPr>
          <w:rFonts w:eastAsiaTheme="majorEastAsia" w:cstheme="majorBidi"/>
          <w:bCs/>
          <w:sz w:val="24"/>
          <w:szCs w:val="24"/>
        </w:rPr>
        <w:t>St. John</w:t>
      </w:r>
      <w:r w:rsidR="00F65979">
        <w:rPr>
          <w:rFonts w:eastAsiaTheme="majorEastAsia" w:cstheme="majorBidi"/>
          <w:bCs/>
          <w:sz w:val="24"/>
          <w:szCs w:val="24"/>
        </w:rPr>
        <w:t xml:space="preserve"> </w:t>
      </w:r>
      <w:r w:rsidR="00B91B8B">
        <w:rPr>
          <w:rFonts w:eastAsiaTheme="majorEastAsia" w:cstheme="majorBidi"/>
          <w:bCs/>
          <w:sz w:val="24"/>
          <w:szCs w:val="24"/>
        </w:rPr>
        <w:t>Medical Center</w:t>
      </w:r>
      <w:r w:rsidR="00F65979">
        <w:rPr>
          <w:rFonts w:eastAsiaTheme="majorEastAsia" w:cstheme="majorBidi"/>
          <w:bCs/>
          <w:sz w:val="24"/>
          <w:szCs w:val="24"/>
        </w:rPr>
        <w:t xml:space="preserve">, </w:t>
      </w:r>
      <w:r w:rsidR="007C3EA4">
        <w:rPr>
          <w:rFonts w:eastAsiaTheme="majorEastAsia" w:cstheme="majorBidi"/>
          <w:bCs/>
          <w:sz w:val="24"/>
          <w:szCs w:val="24"/>
        </w:rPr>
        <w:t xml:space="preserve">Mary K Chapman Health Plaza, Robinson </w:t>
      </w:r>
      <w:proofErr w:type="spellStart"/>
      <w:r w:rsidR="007C3EA4">
        <w:rPr>
          <w:rFonts w:eastAsiaTheme="majorEastAsia" w:cstheme="majorBidi"/>
          <w:bCs/>
          <w:sz w:val="24"/>
          <w:szCs w:val="24"/>
        </w:rPr>
        <w:t>Lafortune</w:t>
      </w:r>
      <w:proofErr w:type="spellEnd"/>
      <w:r w:rsidR="007C3EA4">
        <w:rPr>
          <w:rFonts w:eastAsiaTheme="majorEastAsia" w:cstheme="majorBidi"/>
          <w:bCs/>
          <w:sz w:val="24"/>
          <w:szCs w:val="24"/>
        </w:rPr>
        <w:t xml:space="preserve"> Room</w:t>
      </w:r>
      <w:r w:rsidR="00F65979">
        <w:rPr>
          <w:rFonts w:eastAsiaTheme="majorEastAsia" w:cstheme="majorBidi"/>
          <w:bCs/>
          <w:sz w:val="24"/>
          <w:szCs w:val="24"/>
        </w:rPr>
        <w:t>, Tulsa, OK</w:t>
      </w:r>
    </w:p>
    <w:p w14:paraId="3FBED648" w14:textId="4862607E" w:rsidR="00550801" w:rsidRDefault="00F65979" w:rsidP="00FF7217">
      <w:pPr>
        <w:jc w:val="center"/>
        <w:rPr>
          <w:rFonts w:eastAsiaTheme="majorEastAsia" w:cstheme="majorBidi"/>
          <w:bCs/>
          <w:sz w:val="24"/>
          <w:szCs w:val="24"/>
        </w:rPr>
      </w:pPr>
      <w:r>
        <w:rPr>
          <w:rFonts w:eastAsiaTheme="majorEastAsia" w:cstheme="majorBidi"/>
          <w:bCs/>
          <w:sz w:val="24"/>
          <w:szCs w:val="24"/>
        </w:rPr>
        <w:t xml:space="preserve"> with </w:t>
      </w:r>
      <w:r w:rsidR="007C3EA4">
        <w:rPr>
          <w:rFonts w:eastAsiaTheme="majorEastAsia" w:cstheme="majorBidi"/>
          <w:bCs/>
          <w:sz w:val="24"/>
          <w:szCs w:val="24"/>
        </w:rPr>
        <w:t xml:space="preserve">simulcast at the </w:t>
      </w:r>
      <w:r>
        <w:rPr>
          <w:rFonts w:eastAsiaTheme="majorEastAsia" w:cstheme="majorBidi"/>
          <w:bCs/>
          <w:sz w:val="24"/>
          <w:szCs w:val="24"/>
        </w:rPr>
        <w:t>O</w:t>
      </w:r>
      <w:r w:rsidR="007C3EA4">
        <w:rPr>
          <w:rFonts w:eastAsiaTheme="majorEastAsia" w:cstheme="majorBidi"/>
          <w:bCs/>
          <w:sz w:val="24"/>
          <w:szCs w:val="24"/>
        </w:rPr>
        <w:t xml:space="preserve">klahoma </w:t>
      </w:r>
      <w:r>
        <w:rPr>
          <w:rFonts w:eastAsiaTheme="majorEastAsia" w:cstheme="majorBidi"/>
          <w:bCs/>
          <w:sz w:val="24"/>
          <w:szCs w:val="24"/>
        </w:rPr>
        <w:t>M</w:t>
      </w:r>
      <w:r w:rsidR="007C3EA4">
        <w:rPr>
          <w:rFonts w:eastAsiaTheme="majorEastAsia" w:cstheme="majorBidi"/>
          <w:bCs/>
          <w:sz w:val="24"/>
          <w:szCs w:val="24"/>
        </w:rPr>
        <w:t xml:space="preserve">edical </w:t>
      </w:r>
      <w:r>
        <w:rPr>
          <w:rFonts w:eastAsiaTheme="majorEastAsia" w:cstheme="majorBidi"/>
          <w:bCs/>
          <w:sz w:val="24"/>
          <w:szCs w:val="24"/>
        </w:rPr>
        <w:t>R</w:t>
      </w:r>
      <w:r w:rsidR="007C3EA4">
        <w:rPr>
          <w:rFonts w:eastAsiaTheme="majorEastAsia" w:cstheme="majorBidi"/>
          <w:bCs/>
          <w:sz w:val="24"/>
          <w:szCs w:val="24"/>
        </w:rPr>
        <w:t xml:space="preserve">esearch </w:t>
      </w:r>
      <w:r>
        <w:rPr>
          <w:rFonts w:eastAsiaTheme="majorEastAsia" w:cstheme="majorBidi"/>
          <w:bCs/>
          <w:sz w:val="24"/>
          <w:szCs w:val="24"/>
        </w:rPr>
        <w:t>F</w:t>
      </w:r>
      <w:r w:rsidR="007C3EA4">
        <w:rPr>
          <w:rFonts w:eastAsiaTheme="majorEastAsia" w:cstheme="majorBidi"/>
          <w:bCs/>
          <w:sz w:val="24"/>
          <w:szCs w:val="24"/>
        </w:rPr>
        <w:t>oundation</w:t>
      </w:r>
      <w:r>
        <w:rPr>
          <w:rFonts w:eastAsiaTheme="majorEastAsia" w:cstheme="majorBidi"/>
          <w:bCs/>
          <w:sz w:val="24"/>
          <w:szCs w:val="24"/>
        </w:rPr>
        <w:t xml:space="preserve">’s </w:t>
      </w:r>
      <w:proofErr w:type="spellStart"/>
      <w:r>
        <w:rPr>
          <w:rFonts w:eastAsiaTheme="majorEastAsia" w:cstheme="majorBidi"/>
          <w:bCs/>
          <w:sz w:val="24"/>
          <w:szCs w:val="24"/>
        </w:rPr>
        <w:t>Wileman</w:t>
      </w:r>
      <w:proofErr w:type="spellEnd"/>
      <w:r>
        <w:rPr>
          <w:rFonts w:eastAsiaTheme="majorEastAsia" w:cstheme="majorBidi"/>
          <w:bCs/>
          <w:sz w:val="24"/>
          <w:szCs w:val="24"/>
        </w:rPr>
        <w:t xml:space="preserve"> Center, Oklahoma City, OK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2065"/>
        <w:gridCol w:w="1350"/>
        <w:gridCol w:w="7470"/>
      </w:tblGrid>
      <w:tr w:rsidR="0069768A" w:rsidRPr="0069768A" w14:paraId="09B7054F" w14:textId="77777777" w:rsidTr="002903FC">
        <w:tc>
          <w:tcPr>
            <w:tcW w:w="2065" w:type="dxa"/>
            <w:shd w:val="clear" w:color="auto" w:fill="E7E6E6" w:themeFill="background2"/>
          </w:tcPr>
          <w:p w14:paraId="172F6AC4" w14:textId="77777777" w:rsidR="0069768A" w:rsidRPr="0069768A" w:rsidRDefault="002903FC" w:rsidP="002903FC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1350" w:type="dxa"/>
            <w:shd w:val="clear" w:color="auto" w:fill="E7E6E6" w:themeFill="background2"/>
          </w:tcPr>
          <w:p w14:paraId="111F962E" w14:textId="77777777" w:rsidR="0069768A" w:rsidRPr="0069768A" w:rsidRDefault="002903FC" w:rsidP="002903FC">
            <w:pPr>
              <w:jc w:val="center"/>
              <w:rPr>
                <w:b/>
              </w:rPr>
            </w:pPr>
            <w:r>
              <w:rPr>
                <w:b/>
              </w:rPr>
              <w:t>DURATION</w:t>
            </w:r>
          </w:p>
        </w:tc>
        <w:tc>
          <w:tcPr>
            <w:tcW w:w="7470" w:type="dxa"/>
            <w:shd w:val="clear" w:color="auto" w:fill="E7E6E6" w:themeFill="background2"/>
          </w:tcPr>
          <w:p w14:paraId="03D1264D" w14:textId="77777777" w:rsidR="0069768A" w:rsidRPr="0069768A" w:rsidRDefault="002903FC" w:rsidP="002903FC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0"/>
              </w:rPr>
              <w:t>SESSION</w:t>
            </w:r>
          </w:p>
        </w:tc>
      </w:tr>
      <w:tr w:rsidR="00FF7217" w14:paraId="04BAF055" w14:textId="77777777" w:rsidTr="002903FC">
        <w:tc>
          <w:tcPr>
            <w:tcW w:w="2065" w:type="dxa"/>
            <w:shd w:val="clear" w:color="auto" w:fill="auto"/>
          </w:tcPr>
          <w:p w14:paraId="4D53570E" w14:textId="268E6631" w:rsidR="00FF7217" w:rsidRPr="00DD4F3D" w:rsidRDefault="00E07B41" w:rsidP="00DD4F3D">
            <w:pPr>
              <w:jc w:val="center"/>
              <w:rPr>
                <w:color w:val="FF0000"/>
              </w:rPr>
            </w:pPr>
            <w:r>
              <w:t>8:00</w:t>
            </w:r>
            <w:r w:rsidRPr="00DD4F3D">
              <w:t xml:space="preserve"> </w:t>
            </w:r>
            <w:r w:rsidR="0069768A" w:rsidRPr="00DD4F3D">
              <w:t>–</w:t>
            </w:r>
            <w:r w:rsidR="0069768A">
              <w:t xml:space="preserve"> 8:30</w:t>
            </w:r>
          </w:p>
        </w:tc>
        <w:tc>
          <w:tcPr>
            <w:tcW w:w="1350" w:type="dxa"/>
            <w:shd w:val="clear" w:color="auto" w:fill="auto"/>
          </w:tcPr>
          <w:p w14:paraId="113F8623" w14:textId="77777777" w:rsidR="00FF7217" w:rsidRDefault="00F45222" w:rsidP="00FF7217">
            <w:pPr>
              <w:jc w:val="center"/>
            </w:pPr>
            <w:r>
              <w:t>3</w:t>
            </w:r>
            <w:r w:rsidR="0069768A">
              <w:t>0 min</w:t>
            </w:r>
          </w:p>
        </w:tc>
        <w:tc>
          <w:tcPr>
            <w:tcW w:w="7470" w:type="dxa"/>
            <w:shd w:val="clear" w:color="auto" w:fill="auto"/>
          </w:tcPr>
          <w:p w14:paraId="4D099C38" w14:textId="77777777" w:rsidR="00FF7217" w:rsidRDefault="00FF7217" w:rsidP="00FF7217">
            <w:r w:rsidRPr="006F20B6">
              <w:rPr>
                <w:rFonts w:ascii="Calibri" w:eastAsia="Times New Roman" w:hAnsi="Calibri" w:cs="Times New Roman"/>
                <w:b/>
                <w:sz w:val="24"/>
                <w:szCs w:val="20"/>
              </w:rPr>
              <w:t>Registration and Breakfast</w:t>
            </w:r>
          </w:p>
        </w:tc>
      </w:tr>
      <w:tr w:rsidR="00FF7217" w14:paraId="160B6455" w14:textId="77777777" w:rsidTr="002903FC">
        <w:tc>
          <w:tcPr>
            <w:tcW w:w="2065" w:type="dxa"/>
            <w:shd w:val="clear" w:color="auto" w:fill="E7E6E6" w:themeFill="background2"/>
          </w:tcPr>
          <w:p w14:paraId="12A29425" w14:textId="3FF327AA" w:rsidR="00FF7217" w:rsidRDefault="00FF7217" w:rsidP="00D97C5C">
            <w:pPr>
              <w:jc w:val="center"/>
            </w:pPr>
            <w:r>
              <w:t>8:30 – 8:4</w:t>
            </w:r>
            <w:r w:rsidR="00D97C5C">
              <w:t>0</w:t>
            </w:r>
          </w:p>
        </w:tc>
        <w:tc>
          <w:tcPr>
            <w:tcW w:w="1350" w:type="dxa"/>
            <w:shd w:val="clear" w:color="auto" w:fill="E7E6E6" w:themeFill="background2"/>
          </w:tcPr>
          <w:p w14:paraId="021A09D1" w14:textId="6E4571A2" w:rsidR="00FF7217" w:rsidRDefault="00D97C5C" w:rsidP="00FF7217">
            <w:pPr>
              <w:jc w:val="center"/>
            </w:pPr>
            <w:r>
              <w:t xml:space="preserve">10 </w:t>
            </w:r>
            <w:r w:rsidR="00FF7217">
              <w:t>min</w:t>
            </w:r>
          </w:p>
        </w:tc>
        <w:tc>
          <w:tcPr>
            <w:tcW w:w="7470" w:type="dxa"/>
            <w:shd w:val="clear" w:color="auto" w:fill="E7E6E6" w:themeFill="background2"/>
          </w:tcPr>
          <w:p w14:paraId="3BF73725" w14:textId="77777777" w:rsidR="00FF7217" w:rsidRDefault="00FF7217" w:rsidP="00FF7217">
            <w:r w:rsidRPr="006F20B6">
              <w:rPr>
                <w:rFonts w:ascii="Calibri" w:eastAsia="Times New Roman" w:hAnsi="Calibri" w:cs="Times New Roman"/>
                <w:b/>
                <w:sz w:val="24"/>
                <w:szCs w:val="20"/>
              </w:rPr>
              <w:t>Welcome and Introductions</w:t>
            </w:r>
            <w:r>
              <w:rPr>
                <w:rFonts w:ascii="Calibri" w:eastAsia="Times New Roman" w:hAnsi="Calibri" w:cs="Times New Roman"/>
                <w:b/>
                <w:sz w:val="24"/>
                <w:szCs w:val="20"/>
              </w:rPr>
              <w:t xml:space="preserve"> (Organizers &amp; OHRP)</w:t>
            </w:r>
          </w:p>
        </w:tc>
      </w:tr>
      <w:tr w:rsidR="0040490B" w14:paraId="7ACC7DA7" w14:textId="77777777" w:rsidTr="009A1F05">
        <w:tc>
          <w:tcPr>
            <w:tcW w:w="2065" w:type="dxa"/>
          </w:tcPr>
          <w:p w14:paraId="4E14CBD9" w14:textId="11FBE975" w:rsidR="0040490B" w:rsidRDefault="0040490B" w:rsidP="00B268C7">
            <w:pPr>
              <w:jc w:val="center"/>
            </w:pPr>
            <w:r>
              <w:t>8:4</w:t>
            </w:r>
            <w:r w:rsidR="00D97C5C">
              <w:t>0</w:t>
            </w:r>
            <w:r>
              <w:t xml:space="preserve"> – 9:</w:t>
            </w:r>
            <w:r w:rsidR="00D97C5C">
              <w:t>5</w:t>
            </w:r>
            <w:r w:rsidR="00B268C7">
              <w:t>5</w:t>
            </w:r>
          </w:p>
        </w:tc>
        <w:tc>
          <w:tcPr>
            <w:tcW w:w="1350" w:type="dxa"/>
          </w:tcPr>
          <w:p w14:paraId="0EDD1BCD" w14:textId="662007ED" w:rsidR="0040490B" w:rsidRDefault="00D97C5C" w:rsidP="00B268C7">
            <w:pPr>
              <w:jc w:val="center"/>
            </w:pPr>
            <w:r w:rsidRPr="00266B89">
              <w:t>7</w:t>
            </w:r>
            <w:r w:rsidR="00B268C7" w:rsidRPr="00266B89">
              <w:t>5</w:t>
            </w:r>
            <w:r>
              <w:t xml:space="preserve"> </w:t>
            </w:r>
            <w:r w:rsidR="0040490B">
              <w:t>min</w:t>
            </w:r>
          </w:p>
        </w:tc>
        <w:tc>
          <w:tcPr>
            <w:tcW w:w="7470" w:type="dxa"/>
          </w:tcPr>
          <w:p w14:paraId="1222792F" w14:textId="77777777" w:rsidR="0040490B" w:rsidRPr="00266B89" w:rsidRDefault="00F84341" w:rsidP="00266B89">
            <w:pPr>
              <w:pStyle w:val="NoSpacing"/>
              <w:rPr>
                <w:b/>
                <w:sz w:val="24"/>
                <w:szCs w:val="24"/>
              </w:rPr>
            </w:pPr>
            <w:r w:rsidRPr="00266B89">
              <w:rPr>
                <w:b/>
                <w:sz w:val="24"/>
                <w:szCs w:val="24"/>
              </w:rPr>
              <w:t>Overview of</w:t>
            </w:r>
            <w:r w:rsidR="0040490B" w:rsidRPr="00266B89">
              <w:rPr>
                <w:b/>
                <w:sz w:val="24"/>
                <w:szCs w:val="24"/>
              </w:rPr>
              <w:t xml:space="preserve"> the Regulations </w:t>
            </w:r>
            <w:r w:rsidRPr="00266B89">
              <w:rPr>
                <w:b/>
                <w:sz w:val="24"/>
                <w:szCs w:val="24"/>
              </w:rPr>
              <w:t xml:space="preserve">and </w:t>
            </w:r>
            <w:r w:rsidR="00356D48" w:rsidRPr="00266B89">
              <w:rPr>
                <w:b/>
                <w:sz w:val="24"/>
                <w:szCs w:val="24"/>
              </w:rPr>
              <w:t>How to</w:t>
            </w:r>
            <w:r w:rsidRPr="00266B89">
              <w:rPr>
                <w:b/>
                <w:sz w:val="24"/>
                <w:szCs w:val="24"/>
              </w:rPr>
              <w:t xml:space="preserve"> Apply Them</w:t>
            </w:r>
          </w:p>
          <w:p w14:paraId="53804463" w14:textId="0048FECC" w:rsidR="00266B89" w:rsidRPr="00266B89" w:rsidRDefault="00266B89" w:rsidP="00266B89">
            <w:pPr>
              <w:pStyle w:val="NoSpacing"/>
              <w:rPr>
                <w:rFonts w:cstheme="minorHAnsi"/>
                <w:bCs/>
                <w:sz w:val="24"/>
                <w:szCs w:val="24"/>
              </w:rPr>
            </w:pPr>
            <w:r w:rsidRPr="00266B89">
              <w:rPr>
                <w:sz w:val="24"/>
                <w:szCs w:val="24"/>
              </w:rPr>
              <w:t>Misti Ault Anderson, OHRP</w:t>
            </w:r>
          </w:p>
        </w:tc>
      </w:tr>
      <w:tr w:rsidR="00F84341" w14:paraId="11AFC963" w14:textId="77777777" w:rsidTr="00415CD4">
        <w:tc>
          <w:tcPr>
            <w:tcW w:w="2065" w:type="dxa"/>
            <w:shd w:val="clear" w:color="auto" w:fill="auto"/>
          </w:tcPr>
          <w:p w14:paraId="5F001DA4" w14:textId="541CF695" w:rsidR="00F84341" w:rsidRDefault="00D97C5C" w:rsidP="00266B89">
            <w:pPr>
              <w:jc w:val="center"/>
            </w:pPr>
            <w:r>
              <w:t>9:5</w:t>
            </w:r>
            <w:r w:rsidR="00B268C7">
              <w:t>5</w:t>
            </w:r>
            <w:r>
              <w:t xml:space="preserve"> – 10:</w:t>
            </w:r>
            <w:r w:rsidR="00266B89">
              <w:t>50</w:t>
            </w:r>
            <w:r>
              <w:t xml:space="preserve"> </w:t>
            </w:r>
          </w:p>
        </w:tc>
        <w:tc>
          <w:tcPr>
            <w:tcW w:w="1350" w:type="dxa"/>
            <w:shd w:val="clear" w:color="auto" w:fill="auto"/>
          </w:tcPr>
          <w:p w14:paraId="227DF406" w14:textId="6A4DF6BB" w:rsidR="00F84341" w:rsidRDefault="00D97C5C" w:rsidP="00266B89">
            <w:pPr>
              <w:jc w:val="center"/>
            </w:pPr>
            <w:r>
              <w:t>5</w:t>
            </w:r>
            <w:r w:rsidR="00266B89">
              <w:t>5</w:t>
            </w:r>
            <w:r>
              <w:t xml:space="preserve">  </w:t>
            </w:r>
            <w:r w:rsidR="00F84341">
              <w:t>minutes</w:t>
            </w:r>
          </w:p>
        </w:tc>
        <w:tc>
          <w:tcPr>
            <w:tcW w:w="7470" w:type="dxa"/>
            <w:shd w:val="clear" w:color="auto" w:fill="auto"/>
          </w:tcPr>
          <w:p w14:paraId="04DAAC13" w14:textId="40B4AED9" w:rsidR="00F84341" w:rsidRDefault="00886AE9" w:rsidP="00356D48">
            <w:pPr>
              <w:spacing w:after="0"/>
              <w:rPr>
                <w:rFonts w:ascii="Calibri" w:eastAsia="Times New Roman" w:hAnsi="Calibri" w:cs="Times New Roman"/>
                <w:b/>
                <w:sz w:val="24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0"/>
              </w:rPr>
              <w:t>E</w:t>
            </w:r>
            <w:r w:rsidR="00F84341" w:rsidRPr="00F84341">
              <w:rPr>
                <w:rFonts w:ascii="Calibri" w:eastAsia="Times New Roman" w:hAnsi="Calibri" w:cs="Times New Roman"/>
                <w:b/>
                <w:sz w:val="24"/>
                <w:szCs w:val="20"/>
              </w:rPr>
              <w:t xml:space="preserve">vidence Based Practice (EBP) </w:t>
            </w:r>
            <w:r w:rsidR="00356D48">
              <w:rPr>
                <w:rFonts w:ascii="Calibri" w:eastAsia="Times New Roman" w:hAnsi="Calibri" w:cs="Times New Roman"/>
                <w:b/>
                <w:sz w:val="24"/>
                <w:szCs w:val="20"/>
              </w:rPr>
              <w:t>and</w:t>
            </w:r>
            <w:r w:rsidR="00F84341" w:rsidRPr="00F84341">
              <w:rPr>
                <w:rFonts w:ascii="Calibri" w:eastAsia="Times New Roman" w:hAnsi="Calibri" w:cs="Times New Roman"/>
                <w:b/>
                <w:sz w:val="24"/>
                <w:szCs w:val="20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sz w:val="24"/>
                <w:szCs w:val="20"/>
              </w:rPr>
              <w:t>R</w:t>
            </w:r>
            <w:r w:rsidR="00F84341" w:rsidRPr="00F84341">
              <w:rPr>
                <w:rFonts w:ascii="Calibri" w:eastAsia="Times New Roman" w:hAnsi="Calibri" w:cs="Times New Roman"/>
                <w:b/>
                <w:sz w:val="24"/>
                <w:szCs w:val="20"/>
              </w:rPr>
              <w:t xml:space="preserve">esearch </w:t>
            </w:r>
            <w:r>
              <w:rPr>
                <w:rFonts w:ascii="Calibri" w:eastAsia="Times New Roman" w:hAnsi="Calibri" w:cs="Times New Roman"/>
                <w:b/>
                <w:sz w:val="24"/>
                <w:szCs w:val="20"/>
              </w:rPr>
              <w:t>U</w:t>
            </w:r>
            <w:r w:rsidR="004E104D">
              <w:rPr>
                <w:rFonts w:ascii="Calibri" w:eastAsia="Times New Roman" w:hAnsi="Calibri" w:cs="Times New Roman"/>
                <w:b/>
                <w:sz w:val="24"/>
                <w:szCs w:val="20"/>
              </w:rPr>
              <w:t>nder the Common Rule</w:t>
            </w:r>
            <w:r w:rsidR="00014EFC">
              <w:rPr>
                <w:rFonts w:ascii="Calibri" w:eastAsia="Times New Roman" w:hAnsi="Calibri" w:cs="Times New Roman"/>
                <w:b/>
                <w:sz w:val="24"/>
                <w:szCs w:val="20"/>
              </w:rPr>
              <w:t>**</w:t>
            </w:r>
          </w:p>
          <w:p w14:paraId="179442FF" w14:textId="580728C4" w:rsidR="00266B89" w:rsidRDefault="00266B89" w:rsidP="00356D48">
            <w:pPr>
              <w:spacing w:after="0"/>
              <w:rPr>
                <w:rFonts w:ascii="Calibri" w:eastAsia="Times New Roman" w:hAnsi="Calibri" w:cs="Times New Roman"/>
                <w:sz w:val="24"/>
                <w:szCs w:val="20"/>
              </w:rPr>
            </w:pPr>
            <w:r>
              <w:rPr>
                <w:rFonts w:ascii="Calibri" w:eastAsia="Times New Roman" w:hAnsi="Calibri" w:cs="Times New Roman"/>
                <w:sz w:val="24"/>
                <w:szCs w:val="20"/>
              </w:rPr>
              <w:t>Stacie Merritt, St. John</w:t>
            </w:r>
            <w:r w:rsidR="00C95C01">
              <w:rPr>
                <w:rFonts w:ascii="Calibri" w:eastAsia="Times New Roman" w:hAnsi="Calibri" w:cs="Times New Roman"/>
                <w:sz w:val="24"/>
                <w:szCs w:val="20"/>
              </w:rPr>
              <w:t xml:space="preserve"> Medical Center</w:t>
            </w:r>
          </w:p>
          <w:p w14:paraId="55073CAE" w14:textId="6CAD63EE" w:rsidR="00266B89" w:rsidRPr="00266B89" w:rsidRDefault="00266B89" w:rsidP="00356D48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0"/>
              </w:rPr>
              <w:t>Jaime O. Hernandez, OHRP</w:t>
            </w:r>
          </w:p>
        </w:tc>
      </w:tr>
      <w:tr w:rsidR="00DD4F3D" w14:paraId="495603C0" w14:textId="77777777" w:rsidTr="006776FE">
        <w:tc>
          <w:tcPr>
            <w:tcW w:w="2065" w:type="dxa"/>
            <w:shd w:val="clear" w:color="auto" w:fill="D9D9D9" w:themeFill="background1" w:themeFillShade="D9"/>
          </w:tcPr>
          <w:p w14:paraId="1FCD9D34" w14:textId="460154C5" w:rsidR="00DD4F3D" w:rsidRDefault="00266B89" w:rsidP="00B268C7">
            <w:pPr>
              <w:jc w:val="center"/>
            </w:pPr>
            <w:r>
              <w:t>10:50</w:t>
            </w:r>
            <w:r w:rsidR="002903FC">
              <w:t>-</w:t>
            </w:r>
            <w:r w:rsidR="00D97C5C">
              <w:t>1</w:t>
            </w:r>
            <w:r w:rsidR="00B268C7">
              <w:t>1</w:t>
            </w:r>
            <w:r w:rsidR="00D97C5C">
              <w:t>:</w:t>
            </w:r>
            <w:r w:rsidR="00B268C7">
              <w:t>00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2E149D3F" w14:textId="5FD83367" w:rsidR="00DD4F3D" w:rsidRDefault="00DD4F3D" w:rsidP="00266B89">
            <w:pPr>
              <w:jc w:val="center"/>
            </w:pPr>
            <w:r>
              <w:t>1</w:t>
            </w:r>
            <w:r w:rsidR="00266B89">
              <w:t>0</w:t>
            </w:r>
            <w:r>
              <w:t xml:space="preserve"> min</w:t>
            </w:r>
          </w:p>
        </w:tc>
        <w:tc>
          <w:tcPr>
            <w:tcW w:w="7470" w:type="dxa"/>
            <w:shd w:val="clear" w:color="auto" w:fill="D9D9D9" w:themeFill="background1" w:themeFillShade="D9"/>
          </w:tcPr>
          <w:p w14:paraId="67E14D0E" w14:textId="77777777" w:rsidR="00DD4F3D" w:rsidRPr="00672F50" w:rsidRDefault="00DD4F3D" w:rsidP="00914A5E">
            <w:pPr>
              <w:rPr>
                <w:rFonts w:ascii="Calibri" w:eastAsia="Times New Roman" w:hAnsi="Calibri" w:cs="Times New Roman"/>
                <w:b/>
                <w:sz w:val="24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0"/>
              </w:rPr>
              <w:t>Break</w:t>
            </w:r>
          </w:p>
        </w:tc>
      </w:tr>
      <w:tr w:rsidR="00DD4F3D" w14:paraId="535C2770" w14:textId="77777777" w:rsidTr="006776FE">
        <w:tc>
          <w:tcPr>
            <w:tcW w:w="2065" w:type="dxa"/>
            <w:shd w:val="clear" w:color="auto" w:fill="auto"/>
          </w:tcPr>
          <w:p w14:paraId="03DACBA6" w14:textId="357FE04B" w:rsidR="00DD4F3D" w:rsidRDefault="00B268C7" w:rsidP="00B268C7">
            <w:pPr>
              <w:jc w:val="center"/>
            </w:pPr>
            <w:r>
              <w:t>11:00</w:t>
            </w:r>
            <w:r w:rsidR="00D97C5C">
              <w:t xml:space="preserve"> – </w:t>
            </w:r>
            <w:r>
              <w:t>12:00</w:t>
            </w:r>
          </w:p>
        </w:tc>
        <w:tc>
          <w:tcPr>
            <w:tcW w:w="1350" w:type="dxa"/>
            <w:shd w:val="clear" w:color="auto" w:fill="auto"/>
          </w:tcPr>
          <w:p w14:paraId="7BC34C2F" w14:textId="77777777" w:rsidR="00DD4F3D" w:rsidRDefault="002903FC" w:rsidP="00914A5E">
            <w:pPr>
              <w:jc w:val="center"/>
            </w:pPr>
            <w:r>
              <w:t>60</w:t>
            </w:r>
            <w:r w:rsidR="00DD4F3D">
              <w:t xml:space="preserve"> minutes</w:t>
            </w:r>
          </w:p>
        </w:tc>
        <w:tc>
          <w:tcPr>
            <w:tcW w:w="7470" w:type="dxa"/>
            <w:shd w:val="clear" w:color="auto" w:fill="auto"/>
          </w:tcPr>
          <w:p w14:paraId="0E4E9FB6" w14:textId="3B94D466" w:rsidR="002903FC" w:rsidRPr="00266B89" w:rsidRDefault="00266B89" w:rsidP="00266B89">
            <w:pPr>
              <w:pStyle w:val="NoSpacing"/>
              <w:rPr>
                <w:b/>
                <w:sz w:val="24"/>
                <w:szCs w:val="24"/>
              </w:rPr>
            </w:pPr>
            <w:r w:rsidRPr="00266B89">
              <w:rPr>
                <w:b/>
                <w:sz w:val="24"/>
                <w:szCs w:val="24"/>
              </w:rPr>
              <w:t xml:space="preserve">The Subject Perspective: A </w:t>
            </w:r>
            <w:r w:rsidR="00DD4F3D" w:rsidRPr="00266B89">
              <w:rPr>
                <w:b/>
                <w:sz w:val="24"/>
                <w:szCs w:val="24"/>
              </w:rPr>
              <w:t>Panel</w:t>
            </w:r>
            <w:r w:rsidRPr="00266B89">
              <w:rPr>
                <w:b/>
                <w:sz w:val="24"/>
                <w:szCs w:val="24"/>
              </w:rPr>
              <w:t xml:space="preserve"> Discussion</w:t>
            </w:r>
            <w:r w:rsidR="00014EFC">
              <w:rPr>
                <w:rFonts w:ascii="Calibri" w:eastAsia="Times New Roman" w:hAnsi="Calibri" w:cs="Times New Roman"/>
                <w:b/>
                <w:sz w:val="24"/>
                <w:szCs w:val="20"/>
              </w:rPr>
              <w:t>**</w:t>
            </w:r>
          </w:p>
          <w:p w14:paraId="524C4767" w14:textId="3CD83261" w:rsidR="00DD4F3D" w:rsidRPr="00266B89" w:rsidRDefault="00266B89" w:rsidP="00C95C01">
            <w:pPr>
              <w:pStyle w:val="NoSpacing"/>
            </w:pPr>
            <w:r w:rsidRPr="00266B89">
              <w:rPr>
                <w:sz w:val="24"/>
                <w:szCs w:val="24"/>
              </w:rPr>
              <w:t>Stacie Merritt, St. John</w:t>
            </w:r>
            <w:r w:rsidR="00C95C01">
              <w:rPr>
                <w:sz w:val="24"/>
                <w:szCs w:val="24"/>
              </w:rPr>
              <w:t xml:space="preserve"> Medical Center</w:t>
            </w:r>
          </w:p>
        </w:tc>
      </w:tr>
      <w:tr w:rsidR="00DD4F3D" w14:paraId="34BEC50B" w14:textId="77777777" w:rsidTr="006776FE">
        <w:tc>
          <w:tcPr>
            <w:tcW w:w="2065" w:type="dxa"/>
            <w:shd w:val="clear" w:color="auto" w:fill="D9D9D9" w:themeFill="background1" w:themeFillShade="D9"/>
          </w:tcPr>
          <w:p w14:paraId="1161D88B" w14:textId="08648732" w:rsidR="00DD4F3D" w:rsidRDefault="00B268C7" w:rsidP="00B268C7">
            <w:pPr>
              <w:jc w:val="center"/>
            </w:pPr>
            <w:r>
              <w:t>12:00</w:t>
            </w:r>
            <w:r w:rsidR="00D97C5C">
              <w:t xml:space="preserve"> – </w:t>
            </w:r>
            <w:r>
              <w:t>13:00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71BD12B4" w14:textId="77777777" w:rsidR="00DD4F3D" w:rsidRDefault="002903FC" w:rsidP="00914A5E">
            <w:pPr>
              <w:jc w:val="center"/>
            </w:pPr>
            <w:r>
              <w:t>60</w:t>
            </w:r>
            <w:r w:rsidR="00DD4F3D">
              <w:t xml:space="preserve"> mi</w:t>
            </w:r>
            <w:r w:rsidR="00A34A56">
              <w:t>n</w:t>
            </w:r>
          </w:p>
        </w:tc>
        <w:tc>
          <w:tcPr>
            <w:tcW w:w="7470" w:type="dxa"/>
            <w:shd w:val="clear" w:color="auto" w:fill="D9D9D9" w:themeFill="background1" w:themeFillShade="D9"/>
          </w:tcPr>
          <w:p w14:paraId="7D8364CB" w14:textId="77777777" w:rsidR="00DD4F3D" w:rsidRPr="00672F50" w:rsidRDefault="00DD4F3D" w:rsidP="00914A5E">
            <w:pPr>
              <w:rPr>
                <w:rFonts w:ascii="Calibri" w:eastAsia="Times New Roman" w:hAnsi="Calibri" w:cs="Times New Roman"/>
                <w:b/>
                <w:sz w:val="24"/>
                <w:szCs w:val="20"/>
              </w:rPr>
            </w:pPr>
            <w:r w:rsidRPr="006F20B6">
              <w:rPr>
                <w:rFonts w:ascii="Calibri" w:eastAsia="Times New Roman" w:hAnsi="Calibri" w:cs="Times New Roman"/>
                <w:b/>
                <w:sz w:val="24"/>
                <w:szCs w:val="20"/>
              </w:rPr>
              <w:t>Networking lunch</w:t>
            </w:r>
          </w:p>
        </w:tc>
      </w:tr>
      <w:tr w:rsidR="00914A5E" w14:paraId="752F4E60" w14:textId="77777777" w:rsidTr="006776FE">
        <w:tc>
          <w:tcPr>
            <w:tcW w:w="2065" w:type="dxa"/>
            <w:shd w:val="clear" w:color="auto" w:fill="auto"/>
          </w:tcPr>
          <w:p w14:paraId="159A163C" w14:textId="6CBE4318" w:rsidR="00914A5E" w:rsidRDefault="00D97C5C" w:rsidP="00B268C7">
            <w:pPr>
              <w:jc w:val="center"/>
            </w:pPr>
            <w:r>
              <w:t>1</w:t>
            </w:r>
            <w:r w:rsidR="00B268C7">
              <w:t>3</w:t>
            </w:r>
            <w:r>
              <w:t>:</w:t>
            </w:r>
            <w:r w:rsidR="00B268C7">
              <w:t>0</w:t>
            </w:r>
            <w:r>
              <w:t>0 – 1</w:t>
            </w:r>
            <w:r w:rsidR="00B268C7">
              <w:t>4</w:t>
            </w:r>
            <w:r>
              <w:t>:</w:t>
            </w:r>
            <w:r w:rsidR="00B268C7">
              <w:t>0</w:t>
            </w:r>
            <w:r>
              <w:t>0</w:t>
            </w:r>
          </w:p>
        </w:tc>
        <w:tc>
          <w:tcPr>
            <w:tcW w:w="1350" w:type="dxa"/>
            <w:shd w:val="clear" w:color="auto" w:fill="auto"/>
          </w:tcPr>
          <w:p w14:paraId="5353AA1A" w14:textId="77777777" w:rsidR="00914A5E" w:rsidRDefault="00914A5E" w:rsidP="00914A5E">
            <w:pPr>
              <w:jc w:val="center"/>
            </w:pPr>
            <w:r>
              <w:t>60 min</w:t>
            </w:r>
          </w:p>
        </w:tc>
        <w:tc>
          <w:tcPr>
            <w:tcW w:w="7470" w:type="dxa"/>
            <w:shd w:val="clear" w:color="auto" w:fill="auto"/>
          </w:tcPr>
          <w:p w14:paraId="1176AA17" w14:textId="2DFBE22D" w:rsidR="00914A5E" w:rsidRPr="00266B89" w:rsidRDefault="00F84341" w:rsidP="00266B89">
            <w:pPr>
              <w:pStyle w:val="NoSpacing"/>
              <w:rPr>
                <w:b/>
                <w:sz w:val="24"/>
                <w:szCs w:val="24"/>
              </w:rPr>
            </w:pPr>
            <w:r w:rsidRPr="00266B89">
              <w:rPr>
                <w:b/>
                <w:sz w:val="24"/>
                <w:szCs w:val="24"/>
              </w:rPr>
              <w:t xml:space="preserve">Secondary Research with </w:t>
            </w:r>
            <w:r w:rsidR="00A814D5" w:rsidRPr="00266B89">
              <w:rPr>
                <w:b/>
                <w:sz w:val="24"/>
                <w:szCs w:val="24"/>
              </w:rPr>
              <w:t xml:space="preserve">Data, </w:t>
            </w:r>
            <w:r w:rsidRPr="00266B89">
              <w:rPr>
                <w:b/>
                <w:sz w:val="24"/>
                <w:szCs w:val="24"/>
              </w:rPr>
              <w:t>Biospecimens</w:t>
            </w:r>
            <w:r w:rsidR="00A814D5" w:rsidRPr="00266B89">
              <w:rPr>
                <w:b/>
                <w:sz w:val="24"/>
                <w:szCs w:val="24"/>
              </w:rPr>
              <w:t>,</w:t>
            </w:r>
            <w:r w:rsidR="004E104D">
              <w:rPr>
                <w:b/>
                <w:sz w:val="24"/>
                <w:szCs w:val="24"/>
              </w:rPr>
              <w:t xml:space="preserve"> and</w:t>
            </w:r>
            <w:r w:rsidRPr="00266B89">
              <w:rPr>
                <w:b/>
                <w:sz w:val="24"/>
                <w:szCs w:val="24"/>
              </w:rPr>
              <w:t xml:space="preserve"> Private Information </w:t>
            </w:r>
          </w:p>
          <w:p w14:paraId="4BB18B06" w14:textId="7F12D294" w:rsidR="00266B89" w:rsidRPr="007204E2" w:rsidRDefault="00266B89" w:rsidP="00266B89">
            <w:pPr>
              <w:pStyle w:val="NoSpacing"/>
            </w:pPr>
            <w:r w:rsidRPr="00266B89">
              <w:rPr>
                <w:rFonts w:ascii="Calibri" w:eastAsia="Times New Roman" w:hAnsi="Calibri" w:cs="Times New Roman"/>
                <w:sz w:val="24"/>
                <w:szCs w:val="24"/>
              </w:rPr>
              <w:t>Jaime O. Hernandez, OHRP</w:t>
            </w:r>
          </w:p>
        </w:tc>
      </w:tr>
      <w:tr w:rsidR="00280E4E" w14:paraId="1FCB868B" w14:textId="77777777" w:rsidTr="00280E4E">
        <w:tc>
          <w:tcPr>
            <w:tcW w:w="2065" w:type="dxa"/>
            <w:shd w:val="clear" w:color="auto" w:fill="D9D9D9" w:themeFill="background1" w:themeFillShade="D9"/>
          </w:tcPr>
          <w:p w14:paraId="221AF20E" w14:textId="4AC3F588" w:rsidR="00280E4E" w:rsidRDefault="00280E4E" w:rsidP="00280E4E">
            <w:pPr>
              <w:jc w:val="center"/>
            </w:pPr>
            <w:r>
              <w:t>14:00 – 14:10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7EC4D19B" w14:textId="387821D4" w:rsidR="00280E4E" w:rsidRPr="00266B89" w:rsidRDefault="00280E4E" w:rsidP="00280E4E">
            <w:pPr>
              <w:jc w:val="center"/>
            </w:pPr>
            <w:r>
              <w:t>10 min</w:t>
            </w:r>
          </w:p>
        </w:tc>
        <w:tc>
          <w:tcPr>
            <w:tcW w:w="7470" w:type="dxa"/>
            <w:shd w:val="clear" w:color="auto" w:fill="D9D9D9" w:themeFill="background1" w:themeFillShade="D9"/>
          </w:tcPr>
          <w:p w14:paraId="5FAA354C" w14:textId="73B68586" w:rsidR="00280E4E" w:rsidRDefault="00280E4E" w:rsidP="00280E4E">
            <w:pPr>
              <w:pStyle w:val="NoSpacing"/>
              <w:rPr>
                <w:b/>
                <w:sz w:val="24"/>
                <w:szCs w:val="24"/>
              </w:rPr>
            </w:pPr>
            <w:r w:rsidRPr="006F20B6">
              <w:rPr>
                <w:rFonts w:ascii="Calibri" w:eastAsia="Times New Roman" w:hAnsi="Calibri" w:cs="Times New Roman"/>
                <w:b/>
                <w:sz w:val="24"/>
                <w:szCs w:val="20"/>
              </w:rPr>
              <w:t>Break</w:t>
            </w:r>
          </w:p>
        </w:tc>
      </w:tr>
      <w:tr w:rsidR="006776FE" w14:paraId="7F236346" w14:textId="77777777" w:rsidTr="006776FE">
        <w:tc>
          <w:tcPr>
            <w:tcW w:w="2065" w:type="dxa"/>
          </w:tcPr>
          <w:p w14:paraId="23F6DCA9" w14:textId="1F631167" w:rsidR="006776FE" w:rsidRDefault="00B268C7" w:rsidP="00280E4E">
            <w:pPr>
              <w:jc w:val="center"/>
            </w:pPr>
            <w:r>
              <w:t>14:</w:t>
            </w:r>
            <w:r w:rsidR="00280E4E">
              <w:t>1</w:t>
            </w:r>
            <w:r>
              <w:t xml:space="preserve">0 </w:t>
            </w:r>
            <w:r w:rsidR="00D97C5C">
              <w:t xml:space="preserve">– </w:t>
            </w:r>
            <w:r w:rsidR="00E07B41">
              <w:t>1</w:t>
            </w:r>
            <w:r>
              <w:t>5</w:t>
            </w:r>
            <w:r w:rsidR="00D97C5C">
              <w:t>:</w:t>
            </w:r>
            <w:r w:rsidR="00280E4E">
              <w:t>1</w:t>
            </w:r>
            <w:r w:rsidR="00151A5C">
              <w:t>0</w:t>
            </w:r>
          </w:p>
        </w:tc>
        <w:tc>
          <w:tcPr>
            <w:tcW w:w="1350" w:type="dxa"/>
          </w:tcPr>
          <w:p w14:paraId="507BF6C4" w14:textId="56BCE146" w:rsidR="006776FE" w:rsidRDefault="006776FE" w:rsidP="00151A5C">
            <w:pPr>
              <w:jc w:val="center"/>
            </w:pPr>
            <w:r w:rsidRPr="00266B89">
              <w:t>6</w:t>
            </w:r>
            <w:r w:rsidR="00151A5C" w:rsidRPr="00266B89">
              <w:t>0</w:t>
            </w:r>
            <w:r>
              <w:t xml:space="preserve"> min</w:t>
            </w:r>
          </w:p>
        </w:tc>
        <w:tc>
          <w:tcPr>
            <w:tcW w:w="7470" w:type="dxa"/>
          </w:tcPr>
          <w:p w14:paraId="6429CD8E" w14:textId="57A51582" w:rsidR="006776FE" w:rsidRPr="00266B89" w:rsidRDefault="004E104D" w:rsidP="00266B89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Critical</w:t>
            </w:r>
            <w:r w:rsidR="00F84341" w:rsidRPr="00266B89">
              <w:rPr>
                <w:b/>
                <w:sz w:val="24"/>
                <w:szCs w:val="24"/>
              </w:rPr>
              <w:t xml:space="preserve"> Review of a </w:t>
            </w:r>
            <w:r>
              <w:rPr>
                <w:b/>
                <w:sz w:val="24"/>
                <w:szCs w:val="24"/>
              </w:rPr>
              <w:t xml:space="preserve">Clinical Research </w:t>
            </w:r>
            <w:r w:rsidR="00F84341" w:rsidRPr="00266B89">
              <w:rPr>
                <w:b/>
                <w:sz w:val="24"/>
                <w:szCs w:val="24"/>
              </w:rPr>
              <w:t xml:space="preserve">Protocol </w:t>
            </w:r>
            <w:r w:rsidR="00014EFC">
              <w:rPr>
                <w:rFonts w:ascii="Calibri" w:eastAsia="Times New Roman" w:hAnsi="Calibri" w:cs="Times New Roman"/>
                <w:b/>
                <w:sz w:val="24"/>
                <w:szCs w:val="20"/>
              </w:rPr>
              <w:t>**</w:t>
            </w:r>
          </w:p>
          <w:p w14:paraId="205AB9EB" w14:textId="77777777" w:rsidR="00266B89" w:rsidRPr="00266B89" w:rsidRDefault="00266B89" w:rsidP="00266B89">
            <w:pPr>
              <w:pStyle w:val="NoSpacing"/>
              <w:rPr>
                <w:sz w:val="24"/>
                <w:szCs w:val="24"/>
              </w:rPr>
            </w:pPr>
            <w:r w:rsidRPr="00266B89">
              <w:rPr>
                <w:sz w:val="24"/>
                <w:szCs w:val="24"/>
              </w:rPr>
              <w:t>Yvonne Lau, OHRP</w:t>
            </w:r>
          </w:p>
          <w:p w14:paraId="3EB69FF6" w14:textId="55E1298B" w:rsidR="00266B89" w:rsidRDefault="00266B89" w:rsidP="00266B89">
            <w:pPr>
              <w:pStyle w:val="NoSpacing"/>
            </w:pPr>
            <w:r w:rsidRPr="00266B89">
              <w:rPr>
                <w:sz w:val="24"/>
                <w:szCs w:val="24"/>
              </w:rPr>
              <w:t>Misti Ault Anderson, OHRP</w:t>
            </w:r>
          </w:p>
        </w:tc>
      </w:tr>
      <w:tr w:rsidR="00DD4F3D" w14:paraId="1AD9A9A0" w14:textId="77777777" w:rsidTr="006776FE">
        <w:tc>
          <w:tcPr>
            <w:tcW w:w="2065" w:type="dxa"/>
          </w:tcPr>
          <w:p w14:paraId="19BD0AB4" w14:textId="471FBC55" w:rsidR="00DD4F3D" w:rsidRDefault="00E07B41" w:rsidP="00A56191">
            <w:pPr>
              <w:jc w:val="center"/>
            </w:pPr>
            <w:r>
              <w:t>15</w:t>
            </w:r>
            <w:r w:rsidR="00D97C5C">
              <w:t>:</w:t>
            </w:r>
            <w:r w:rsidR="00151A5C">
              <w:t>10</w:t>
            </w:r>
            <w:r w:rsidR="00D97C5C">
              <w:t xml:space="preserve"> –</w:t>
            </w:r>
            <w:r>
              <w:t xml:space="preserve"> 16</w:t>
            </w:r>
            <w:r w:rsidR="00D97C5C">
              <w:t>:1</w:t>
            </w:r>
            <w:r w:rsidR="00151A5C">
              <w:t>5</w:t>
            </w:r>
          </w:p>
        </w:tc>
        <w:tc>
          <w:tcPr>
            <w:tcW w:w="1350" w:type="dxa"/>
          </w:tcPr>
          <w:p w14:paraId="04505829" w14:textId="2788DA67" w:rsidR="00DD4F3D" w:rsidRDefault="006776FE" w:rsidP="00E07B41">
            <w:pPr>
              <w:jc w:val="center"/>
            </w:pPr>
            <w:r>
              <w:t>6</w:t>
            </w:r>
            <w:r w:rsidR="00D97C5C">
              <w:t>5</w:t>
            </w:r>
            <w:r w:rsidR="00DD4F3D">
              <w:t xml:space="preserve"> min</w:t>
            </w:r>
          </w:p>
        </w:tc>
        <w:tc>
          <w:tcPr>
            <w:tcW w:w="7470" w:type="dxa"/>
          </w:tcPr>
          <w:p w14:paraId="70014F85" w14:textId="73370EDD" w:rsidR="00A77367" w:rsidRPr="00266B89" w:rsidRDefault="00886AE9" w:rsidP="00266B89">
            <w:pPr>
              <w:pStyle w:val="NoSpacing"/>
              <w:rPr>
                <w:b/>
                <w:sz w:val="24"/>
                <w:szCs w:val="24"/>
              </w:rPr>
            </w:pPr>
            <w:r w:rsidRPr="00266B89">
              <w:rPr>
                <w:b/>
                <w:sz w:val="24"/>
                <w:szCs w:val="24"/>
              </w:rPr>
              <w:t>Informed Consent</w:t>
            </w:r>
            <w:r w:rsidR="007F112D">
              <w:rPr>
                <w:b/>
                <w:sz w:val="24"/>
                <w:szCs w:val="24"/>
              </w:rPr>
              <w:t xml:space="preserve"> for Clinical Trials</w:t>
            </w:r>
            <w:r w:rsidRPr="00266B89">
              <w:rPr>
                <w:b/>
                <w:sz w:val="24"/>
                <w:szCs w:val="24"/>
              </w:rPr>
              <w:t>: Putting it into Practice</w:t>
            </w:r>
            <w:r w:rsidR="00014EFC">
              <w:rPr>
                <w:rFonts w:ascii="Calibri" w:eastAsia="Times New Roman" w:hAnsi="Calibri" w:cs="Times New Roman"/>
                <w:b/>
                <w:sz w:val="24"/>
                <w:szCs w:val="20"/>
              </w:rPr>
              <w:t>**</w:t>
            </w:r>
          </w:p>
          <w:p w14:paraId="1952DC49" w14:textId="43E0BAD0" w:rsidR="00266B89" w:rsidRPr="00266B89" w:rsidRDefault="00266B89" w:rsidP="00266B89">
            <w:pPr>
              <w:pStyle w:val="NoSpacing"/>
              <w:rPr>
                <w:sz w:val="24"/>
                <w:szCs w:val="24"/>
              </w:rPr>
            </w:pPr>
            <w:r w:rsidRPr="00266B89">
              <w:rPr>
                <w:sz w:val="24"/>
                <w:szCs w:val="24"/>
              </w:rPr>
              <w:t>Yvonne Lau, OHRP</w:t>
            </w:r>
          </w:p>
        </w:tc>
      </w:tr>
      <w:tr w:rsidR="0040490B" w14:paraId="57222F14" w14:textId="77777777" w:rsidTr="00280E4E">
        <w:tc>
          <w:tcPr>
            <w:tcW w:w="2065" w:type="dxa"/>
            <w:shd w:val="clear" w:color="auto" w:fill="D9D9D9" w:themeFill="background1" w:themeFillShade="D9"/>
          </w:tcPr>
          <w:p w14:paraId="2B4D0F15" w14:textId="1C8AA2B0" w:rsidR="0040490B" w:rsidRDefault="00E07B41" w:rsidP="00E07B41">
            <w:pPr>
              <w:jc w:val="center"/>
            </w:pPr>
            <w:r>
              <w:t>16</w:t>
            </w:r>
            <w:r w:rsidR="00D97C5C">
              <w:t>:1</w:t>
            </w:r>
            <w:r w:rsidR="00151A5C">
              <w:t>5</w:t>
            </w:r>
            <w:r w:rsidR="00D97C5C">
              <w:t xml:space="preserve"> – </w:t>
            </w:r>
            <w:r>
              <w:t>16</w:t>
            </w:r>
            <w:r w:rsidR="00D97C5C">
              <w:t>:</w:t>
            </w:r>
            <w:r w:rsidR="00151A5C">
              <w:t>30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464855B2" w14:textId="77777777" w:rsidR="0040490B" w:rsidRDefault="0040490B" w:rsidP="003C704D">
            <w:pPr>
              <w:jc w:val="center"/>
            </w:pPr>
            <w:r>
              <w:t>15 min</w:t>
            </w:r>
          </w:p>
        </w:tc>
        <w:tc>
          <w:tcPr>
            <w:tcW w:w="7470" w:type="dxa"/>
            <w:shd w:val="clear" w:color="auto" w:fill="D9D9D9" w:themeFill="background1" w:themeFillShade="D9"/>
          </w:tcPr>
          <w:p w14:paraId="600C68ED" w14:textId="77777777" w:rsidR="0040490B" w:rsidRDefault="0040490B" w:rsidP="00356D4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Closing Remarks</w:t>
            </w:r>
            <w:r w:rsidR="00F45222">
              <w:rPr>
                <w:b/>
                <w:bCs/>
                <w:sz w:val="24"/>
                <w:szCs w:val="24"/>
              </w:rPr>
              <w:t xml:space="preserve"> &amp;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356D48">
              <w:rPr>
                <w:b/>
                <w:bCs/>
                <w:sz w:val="24"/>
                <w:szCs w:val="24"/>
              </w:rPr>
              <w:t>Final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356D48">
              <w:rPr>
                <w:b/>
                <w:bCs/>
                <w:sz w:val="24"/>
                <w:szCs w:val="24"/>
              </w:rPr>
              <w:t>Q</w:t>
            </w:r>
            <w:r>
              <w:rPr>
                <w:b/>
                <w:bCs/>
                <w:sz w:val="24"/>
                <w:szCs w:val="24"/>
              </w:rPr>
              <w:t>uestions</w:t>
            </w:r>
          </w:p>
        </w:tc>
      </w:tr>
    </w:tbl>
    <w:p w14:paraId="44414FE4" w14:textId="4E4C83A0" w:rsidR="00266B89" w:rsidRDefault="00266B89" w:rsidP="00266B89">
      <w:pPr>
        <w:spacing w:after="0"/>
        <w:rPr>
          <w:i/>
        </w:rPr>
      </w:pPr>
      <w:r w:rsidRPr="00E0667D">
        <w:rPr>
          <w:i/>
        </w:rPr>
        <w:t>Food and beverages provided courtesy of</w:t>
      </w:r>
      <w:r w:rsidR="00C95C01">
        <w:rPr>
          <w:i/>
        </w:rPr>
        <w:t xml:space="preserve"> </w:t>
      </w:r>
      <w:proofErr w:type="spellStart"/>
      <w:r w:rsidR="00C95C01">
        <w:rPr>
          <w:i/>
        </w:rPr>
        <w:t>Complion</w:t>
      </w:r>
      <w:proofErr w:type="spellEnd"/>
      <w:r w:rsidR="00C95C01">
        <w:rPr>
          <w:i/>
        </w:rPr>
        <w:t>, St. John Medical Center</w:t>
      </w:r>
      <w:r>
        <w:rPr>
          <w:i/>
        </w:rPr>
        <w:t>, and the Oklahoma Medical Research Foundation</w:t>
      </w:r>
      <w:r w:rsidRPr="00E0667D">
        <w:rPr>
          <w:i/>
        </w:rPr>
        <w:t>. OHRP funding does not sup</w:t>
      </w:r>
      <w:r>
        <w:rPr>
          <w:i/>
        </w:rPr>
        <w:t>port this portion of the event.</w:t>
      </w:r>
    </w:p>
    <w:p w14:paraId="686260C6" w14:textId="77777777" w:rsidR="00014EFC" w:rsidRPr="00C3730F" w:rsidRDefault="00014EFC" w:rsidP="00266B89">
      <w:pPr>
        <w:spacing w:after="0"/>
        <w:rPr>
          <w:i/>
        </w:rPr>
      </w:pPr>
    </w:p>
    <w:p w14:paraId="73B552E5" w14:textId="5D6EB730" w:rsidR="00014EFC" w:rsidRDefault="00014EFC" w:rsidP="00834479">
      <w:r>
        <w:rPr>
          <w:rFonts w:ascii="Calibri" w:eastAsia="Times New Roman" w:hAnsi="Calibri" w:cs="Times New Roman"/>
          <w:b/>
          <w:sz w:val="24"/>
          <w:szCs w:val="20"/>
        </w:rPr>
        <w:t>**</w:t>
      </w:r>
      <w:r>
        <w:rPr>
          <w:rFonts w:ascii="Calibri" w:hAnsi="Calibri" w:cs="Calibri"/>
          <w:b/>
          <w:bCs/>
        </w:rPr>
        <w:t xml:space="preserve">Workshop sessions that are marked with a double asterisk (**) on the agenda meet the criteria in the Certified IRB Professional (CIP) recertification guidelines </w:t>
      </w:r>
      <w:r w:rsidR="00E31484">
        <w:rPr>
          <w:rFonts w:ascii="Calibri" w:hAnsi="Calibri" w:cs="Calibri"/>
          <w:b/>
          <w:bCs/>
        </w:rPr>
        <w:t xml:space="preserve">at </w:t>
      </w:r>
      <w:hyperlink r:id="rId5" w:history="1">
        <w:r w:rsidR="00E31484" w:rsidRPr="00BA46F0">
          <w:rPr>
            <w:rStyle w:val="Hyperlink"/>
            <w:rFonts w:ascii="Calibri" w:hAnsi="Calibri" w:cs="Calibri"/>
            <w:b/>
            <w:bCs/>
          </w:rPr>
          <w:t>www.primr.org/Subpage.aspx?id=1579</w:t>
        </w:r>
      </w:hyperlink>
      <w:r w:rsidR="00E31484">
        <w:rPr>
          <w:rFonts w:ascii="Calibri" w:hAnsi="Calibri" w:cs="Calibri"/>
          <w:b/>
          <w:bCs/>
        </w:rPr>
        <w:t xml:space="preserve"> . These sessions </w:t>
      </w:r>
      <w:r>
        <w:rPr>
          <w:rFonts w:ascii="Calibri" w:hAnsi="Calibri" w:cs="Calibri"/>
          <w:b/>
          <w:bCs/>
        </w:rPr>
        <w:t>are eligible as accredited continuing education units</w:t>
      </w:r>
      <w:r w:rsidR="00E31484">
        <w:rPr>
          <w:rFonts w:ascii="Calibri" w:hAnsi="Calibri" w:cs="Calibri"/>
          <w:b/>
          <w:bCs/>
        </w:rPr>
        <w:t xml:space="preserve"> for CIP and SOCRA accreditation</w:t>
      </w:r>
      <w:r>
        <w:rPr>
          <w:rFonts w:ascii="Calibri" w:hAnsi="Calibri" w:cs="Calibri"/>
          <w:b/>
          <w:bCs/>
        </w:rPr>
        <w:t>. A maximum of 4.0 hours of continuing education credits can be claimed.</w:t>
      </w:r>
      <w:r>
        <w:rPr>
          <w:rFonts w:ascii="Calibri" w:hAnsi="Calibri" w:cs="Calibri"/>
        </w:rPr>
        <w:t> </w:t>
      </w:r>
    </w:p>
    <w:sectPr w:rsidR="00014EFC" w:rsidSect="00FF72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217"/>
    <w:rsid w:val="00013EED"/>
    <w:rsid w:val="00014EFC"/>
    <w:rsid w:val="000C52C2"/>
    <w:rsid w:val="00151A5C"/>
    <w:rsid w:val="002016EF"/>
    <w:rsid w:val="00255D45"/>
    <w:rsid w:val="00266B89"/>
    <w:rsid w:val="00280E4E"/>
    <w:rsid w:val="002903FC"/>
    <w:rsid w:val="002B7EA4"/>
    <w:rsid w:val="00312649"/>
    <w:rsid w:val="00356D48"/>
    <w:rsid w:val="003C704D"/>
    <w:rsid w:val="0040490B"/>
    <w:rsid w:val="00411355"/>
    <w:rsid w:val="0042640E"/>
    <w:rsid w:val="0047523A"/>
    <w:rsid w:val="004E104D"/>
    <w:rsid w:val="00524AF2"/>
    <w:rsid w:val="00536B79"/>
    <w:rsid w:val="00561C83"/>
    <w:rsid w:val="005E1890"/>
    <w:rsid w:val="006776FE"/>
    <w:rsid w:val="0069768A"/>
    <w:rsid w:val="007204E2"/>
    <w:rsid w:val="007B31F5"/>
    <w:rsid w:val="007C3EA4"/>
    <w:rsid w:val="007F112D"/>
    <w:rsid w:val="008020A6"/>
    <w:rsid w:val="00807D7E"/>
    <w:rsid w:val="00834479"/>
    <w:rsid w:val="00886AE9"/>
    <w:rsid w:val="008B4C35"/>
    <w:rsid w:val="00914A5E"/>
    <w:rsid w:val="00965257"/>
    <w:rsid w:val="009A1290"/>
    <w:rsid w:val="00A34A56"/>
    <w:rsid w:val="00A54D84"/>
    <w:rsid w:val="00A56191"/>
    <w:rsid w:val="00A77367"/>
    <w:rsid w:val="00A814D5"/>
    <w:rsid w:val="00AA7CAA"/>
    <w:rsid w:val="00AD2D68"/>
    <w:rsid w:val="00B268C7"/>
    <w:rsid w:val="00B47D7C"/>
    <w:rsid w:val="00B91B8B"/>
    <w:rsid w:val="00BD68D7"/>
    <w:rsid w:val="00C95C01"/>
    <w:rsid w:val="00D56F2B"/>
    <w:rsid w:val="00D97C5C"/>
    <w:rsid w:val="00DD4F3D"/>
    <w:rsid w:val="00E07B41"/>
    <w:rsid w:val="00E31484"/>
    <w:rsid w:val="00E40890"/>
    <w:rsid w:val="00EA2AE3"/>
    <w:rsid w:val="00F45222"/>
    <w:rsid w:val="00F65979"/>
    <w:rsid w:val="00F84341"/>
    <w:rsid w:val="00FF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B1ACD"/>
  <w15:chartTrackingRefBased/>
  <w15:docId w15:val="{5827887A-9CE2-4BC3-9FCD-53FE6BBF7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F7217"/>
    <w:pPr>
      <w:spacing w:after="24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F7217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721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TableGrid">
    <w:name w:val="Table Grid"/>
    <w:basedOn w:val="TableNormal"/>
    <w:uiPriority w:val="39"/>
    <w:rsid w:val="00FF7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9768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52C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2C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659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59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59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59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597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268C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14E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8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primr.org/Subpage.aspx?id=157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1DA30-03BB-42D1-805B-E6EBCE255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Lau, Yvonne (OS/OASH)</dc:creator>
  <cp:keywords/>
  <dc:description/>
  <cp:lastModifiedBy>Janice Gales</cp:lastModifiedBy>
  <cp:revision>2</cp:revision>
  <cp:lastPrinted>2019-07-15T13:47:00Z</cp:lastPrinted>
  <dcterms:created xsi:type="dcterms:W3CDTF">2019-10-12T12:11:00Z</dcterms:created>
  <dcterms:modified xsi:type="dcterms:W3CDTF">2019-10-12T12:11:00Z</dcterms:modified>
</cp:coreProperties>
</file>